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362E0CDB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</w:t>
      </w:r>
      <w:r w:rsidR="0056520A">
        <w:rPr>
          <w:rFonts w:ascii="Arial" w:hAnsi="Arial" w:cs="Arial"/>
          <w:b/>
          <w:szCs w:val="28"/>
          <w:u w:val="single"/>
        </w:rPr>
        <w:t>5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32165586" w:rsidR="00642CB4" w:rsidRDefault="0056520A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5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NOVEMBRO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157924B9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56520A">
        <w:rPr>
          <w:rFonts w:ascii="Arial" w:hAnsi="Arial" w:cs="Arial"/>
          <w:caps/>
          <w:szCs w:val="28"/>
        </w:rPr>
        <w:t>5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6520A">
        <w:rPr>
          <w:rFonts w:ascii="Arial" w:hAnsi="Arial" w:cs="Arial"/>
          <w:caps/>
          <w:szCs w:val="28"/>
        </w:rPr>
        <w:t>NOVEMBRO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56520A">
        <w:rPr>
          <w:rFonts w:ascii="Arial" w:hAnsi="Arial" w:cs="Arial"/>
          <w:caps/>
          <w:szCs w:val="28"/>
        </w:rPr>
        <w:t>5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</w:t>
      </w:r>
      <w:r w:rsidR="0056520A">
        <w:rPr>
          <w:rFonts w:ascii="Arial" w:hAnsi="Arial" w:cs="Arial"/>
          <w:caps/>
          <w:szCs w:val="28"/>
        </w:rPr>
        <w:t>QUINTA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4FF9EF99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56520A">
        <w:rPr>
          <w:rFonts w:ascii="Arial" w:hAnsi="Arial" w:cs="Arial"/>
          <w:b/>
          <w:szCs w:val="28"/>
        </w:rPr>
        <w:t>LUÍS FLÁVIO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36631E54" w14:textId="77777777" w:rsidR="000B2F13" w:rsidRDefault="000B2F13" w:rsidP="000B2F13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38F3F34" w14:textId="12A51F1D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</w:t>
      </w:r>
      <w:r w:rsidR="007203AF">
        <w:rPr>
          <w:rFonts w:ascii="Arial" w:hAnsi="Arial" w:cs="Arial"/>
          <w:color w:val="000000" w:themeColor="text1"/>
          <w:szCs w:val="24"/>
        </w:rPr>
        <w:t xml:space="preserve"> </w:t>
      </w:r>
      <w:r w:rsidR="0056520A" w:rsidRPr="0056520A">
        <w:rPr>
          <w:rFonts w:ascii="Arial" w:hAnsi="Arial" w:cs="Arial"/>
          <w:b/>
          <w:color w:val="000000" w:themeColor="text1"/>
          <w:szCs w:val="24"/>
        </w:rPr>
        <w:t>ATO SOLENE CONJUNTO DE ENTREGA DO SELO “ONG AMIGA DOS ANIMAIS”, NOS TERMOS DA LEI MUNICIPAL Nº 6.472, DE 30/05/2022, E DE HOMENAGEM AO TRANSCURSO DO DIA MUNICIPAL DO COVEIRO, CONFORME PREVÊ A LEI MUNICIPAL Nº 6.503, DE 01/12/2022</w:t>
      </w:r>
      <w:r w:rsidRPr="007203AF">
        <w:rPr>
          <w:rFonts w:ascii="Arial" w:hAnsi="Arial" w:cs="Arial"/>
          <w:color w:val="000000" w:themeColor="text1"/>
          <w:szCs w:val="24"/>
        </w:rPr>
        <w:t xml:space="preserve">. </w:t>
      </w:r>
      <w:r>
        <w:rPr>
          <w:rFonts w:ascii="Arial" w:hAnsi="Arial" w:cs="Arial"/>
          <w:color w:val="000000" w:themeColor="text1"/>
          <w:szCs w:val="24"/>
        </w:rPr>
        <w:t>ASSIM, PEÇO AO CERIMONIAL DA CASA QUE DESEMPENHE O PROTOCOLO.</w:t>
      </w:r>
    </w:p>
    <w:p w14:paraId="79787AB0" w14:textId="77777777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1E07B91C" w14:textId="77777777" w:rsidR="000B2F13" w:rsidRDefault="000B2F13" w:rsidP="000B2F13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295534B9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44D476F9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25E4F92A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C377767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56EC9EA1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0F6788AE" w14:textId="77777777" w:rsidR="0056520A" w:rsidRDefault="0056520A" w:rsidP="0056520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11F3221A" w14:textId="77777777" w:rsidR="0056520A" w:rsidRDefault="0056520A" w:rsidP="0056520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40BEE03E" w14:textId="77777777" w:rsidR="007203AF" w:rsidRPr="005C26E0" w:rsidRDefault="007203AF" w:rsidP="007203A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75AD8688" w14:textId="29D799A6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A </w:t>
      </w:r>
      <w:r w:rsidR="0056520A" w:rsidRPr="0056520A">
        <w:rPr>
          <w:rFonts w:ascii="Arial" w:hAnsi="Arial" w:cs="Arial"/>
          <w:b/>
          <w:szCs w:val="24"/>
        </w:rPr>
        <w:t>SENHORA LIDIENE LOPES DA MOTA RIBEIRO, PRESIDENTE DO CONSELHO MUNICIPAL DA PESSOA IDOSA - CMPI, PARA FALAR SOBRE O TEMA “APRESENTAÇÃO E TRABALHOS DO CONSELHO”</w:t>
      </w:r>
      <w:r w:rsidR="0056520A">
        <w:rPr>
          <w:rFonts w:ascii="Arial" w:hAnsi="Arial" w:cs="Arial"/>
          <w:b/>
          <w:szCs w:val="24"/>
        </w:rPr>
        <w:t>.</w:t>
      </w:r>
    </w:p>
    <w:p w14:paraId="1D0F11B6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662721CC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06486F2C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074BAF98" w14:textId="77777777" w:rsidR="007203AF" w:rsidRPr="005C26E0" w:rsidRDefault="007203AF" w:rsidP="007203AF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3D09EC66" w14:textId="333F6B32" w:rsidR="007203AF" w:rsidRDefault="007203AF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="0056520A" w:rsidRPr="0056520A">
        <w:rPr>
          <w:rFonts w:ascii="Arial" w:hAnsi="Arial" w:cs="Arial"/>
          <w:b/>
          <w:szCs w:val="24"/>
        </w:rPr>
        <w:t>SENHORA LIDIENE LOPES DA MOTA RIBEIRO</w:t>
      </w:r>
      <w:r>
        <w:rPr>
          <w:rFonts w:ascii="Arial" w:hAnsi="Arial" w:cs="Arial"/>
          <w:szCs w:val="24"/>
        </w:rPr>
        <w:t>.</w:t>
      </w:r>
    </w:p>
    <w:p w14:paraId="4E8E7C20" w14:textId="3AEADD40" w:rsidR="000B2F13" w:rsidRDefault="000B2F1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13E5BAF2" w14:textId="77777777" w:rsidR="00734D84" w:rsidRDefault="00734D84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734D84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BF2F8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BF2F8D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16)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F17C112" w:rsidR="00734D84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D56BEE2" w14:textId="77777777" w:rsidR="00734D84" w:rsidRDefault="00734D84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68C8EC22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BF2F8D">
        <w:rPr>
          <w:rFonts w:ascii="Arial" w:hAnsi="Arial" w:cs="Arial"/>
          <w:color w:val="FF0000"/>
          <w:szCs w:val="28"/>
          <w:lang w:eastAsia="ko-KR"/>
        </w:rPr>
        <w:t>17.7)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BF2F8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BF2F8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BF2F8D">
        <w:rPr>
          <w:rFonts w:ascii="Arial" w:hAnsi="Arial" w:cs="Arial"/>
          <w:color w:val="FF0000"/>
          <w:szCs w:val="28"/>
          <w:lang w:eastAsia="ko-KR"/>
        </w:rPr>
        <w:t>18.7)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BF2F8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BF2F8D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255380C1" w14:textId="4AA1850B" w:rsidR="00734D84" w:rsidRPr="00734D84" w:rsidRDefault="00734D84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734D84">
        <w:rPr>
          <w:rFonts w:ascii="Arial" w:hAnsi="Arial" w:cs="Arial"/>
          <w:b/>
          <w:szCs w:val="28"/>
          <w:lang w:eastAsia="ko-KR"/>
        </w:rPr>
        <w:t>LEMBRO OS VEREADORES DA AUDIÊNCIA PÚBLICA DA COMISSÃO DE FINANÇAS E ORÇAMENTO A SE REALIZAR AM</w:t>
      </w:r>
      <w:bookmarkStart w:id="11" w:name="_GoBack"/>
      <w:bookmarkEnd w:id="11"/>
      <w:r w:rsidRPr="00734D84">
        <w:rPr>
          <w:rFonts w:ascii="Arial" w:hAnsi="Arial" w:cs="Arial"/>
          <w:b/>
          <w:szCs w:val="28"/>
          <w:lang w:eastAsia="ko-KR"/>
        </w:rPr>
        <w:t>ANHÃ, DIA 6 DE NOVEMBRO, ÀS 19 HORAS, NO PLENÁRIO DESTA CASA, PARA DEMONSTRAÇÃO DO PROJETO DO PLANO PLURIANUAL</w:t>
      </w:r>
      <w:r w:rsidR="001A6CF4">
        <w:rPr>
          <w:rFonts w:ascii="Arial" w:hAnsi="Arial" w:cs="Arial"/>
          <w:b/>
          <w:szCs w:val="28"/>
          <w:lang w:eastAsia="ko-KR"/>
        </w:rPr>
        <w:t xml:space="preserve"> (2026/2029)</w:t>
      </w:r>
      <w:r w:rsidRPr="00734D84">
        <w:rPr>
          <w:rFonts w:ascii="Arial" w:hAnsi="Arial" w:cs="Arial"/>
          <w:b/>
          <w:szCs w:val="28"/>
          <w:lang w:eastAsia="ko-KR"/>
        </w:rPr>
        <w:t>.</w:t>
      </w:r>
    </w:p>
    <w:p w14:paraId="2EE2B80D" w14:textId="77777777" w:rsidR="00734D84" w:rsidRDefault="00734D84" w:rsidP="007F246A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3E3C2B3C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734D84">
        <w:rPr>
          <w:rFonts w:ascii="Arial" w:hAnsi="Arial" w:cs="Arial"/>
          <w:szCs w:val="28"/>
          <w:lang w:eastAsia="ko-KR"/>
        </w:rPr>
        <w:t>5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34D84">
        <w:rPr>
          <w:rFonts w:ascii="Arial" w:hAnsi="Arial" w:cs="Arial"/>
          <w:szCs w:val="28"/>
          <w:lang w:eastAsia="ko-KR"/>
        </w:rPr>
        <w:t>NOVEMBRO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734D84">
        <w:rPr>
          <w:rFonts w:ascii="Arial" w:hAnsi="Arial" w:cs="Arial"/>
          <w:szCs w:val="28"/>
          <w:lang w:eastAsia="ko-KR"/>
        </w:rPr>
        <w:t>5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</w:t>
      </w:r>
      <w:r w:rsidR="00734D84">
        <w:rPr>
          <w:rFonts w:ascii="Arial" w:hAnsi="Arial" w:cs="Arial"/>
          <w:szCs w:val="28"/>
          <w:lang w:eastAsia="ko-KR"/>
        </w:rPr>
        <w:t>QUINTA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0EC9D8F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  <w:r w:rsidR="00DC5B2B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4312F82C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56520A">
      <w:rPr>
        <w:rFonts w:ascii="Arial" w:hAnsi="Arial" w:cs="Arial"/>
        <w:b/>
        <w:sz w:val="20"/>
        <w:u w:val="single"/>
      </w:rPr>
      <w:t>5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56520A">
      <w:rPr>
        <w:rFonts w:ascii="Arial" w:hAnsi="Arial" w:cs="Arial"/>
        <w:b/>
        <w:sz w:val="20"/>
        <w:u w:val="single"/>
      </w:rPr>
      <w:t>05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</w:t>
    </w:r>
    <w:r w:rsidR="0056520A">
      <w:rPr>
        <w:rFonts w:ascii="Arial" w:hAnsi="Arial" w:cs="Arial"/>
        <w:b/>
        <w:sz w:val="20"/>
        <w:u w:val="single"/>
      </w:rPr>
      <w:t>1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BF2F8D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6ECE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6CF4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2ABB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520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D84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E7DE0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9F5A72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52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2F8D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A4A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04E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2BE"/>
    <w:rsid w:val="00DC5B2B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5D6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9489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2E080-A6AB-4131-A4A8-CCF04B5D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560</TotalTime>
  <Pages>9</Pages>
  <Words>1490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182</cp:revision>
  <cp:lastPrinted>2025-11-04T18:51:00Z</cp:lastPrinted>
  <dcterms:created xsi:type="dcterms:W3CDTF">2024-10-15T16:10:00Z</dcterms:created>
  <dcterms:modified xsi:type="dcterms:W3CDTF">2025-11-04T18:51:00Z</dcterms:modified>
</cp:coreProperties>
</file>